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75AF4" w14:textId="77777777" w:rsidR="00531216" w:rsidRDefault="00531216" w:rsidP="009D7012">
      <w:pPr>
        <w:rPr>
          <w:rFonts w:asciiTheme="minorHAnsi" w:hAnsiTheme="minorHAnsi" w:cs="Calibri"/>
          <w:b/>
          <w:sz w:val="28"/>
          <w:szCs w:val="28"/>
        </w:rPr>
      </w:pPr>
      <w:bookmarkStart w:id="0" w:name="_GoBack"/>
      <w:bookmarkEnd w:id="0"/>
      <w:r>
        <w:rPr>
          <w:rFonts w:asciiTheme="minorHAnsi" w:hAnsiTheme="minorHAnsi" w:cs="Calibri"/>
          <w:b/>
          <w:noProof/>
          <w:sz w:val="28"/>
          <w:szCs w:val="28"/>
        </w:rPr>
        <w:drawing>
          <wp:anchor distT="0" distB="0" distL="114300" distR="114300" simplePos="0" relativeHeight="251658240" behindDoc="0" locked="0" layoutInCell="1" allowOverlap="1" wp14:anchorId="64346F83" wp14:editId="540D1152">
            <wp:simplePos x="0" y="0"/>
            <wp:positionH relativeFrom="column">
              <wp:posOffset>4705350</wp:posOffset>
            </wp:positionH>
            <wp:positionV relativeFrom="paragraph">
              <wp:posOffset>-219075</wp:posOffset>
            </wp:positionV>
            <wp:extent cx="1123950" cy="1123950"/>
            <wp:effectExtent l="0" t="0" r="0" b="0"/>
            <wp:wrapNone/>
            <wp:docPr id="1236555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55515" name="Picture 123655551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Calibri"/>
          <w:b/>
          <w:sz w:val="28"/>
          <w:szCs w:val="28"/>
        </w:rPr>
        <w:t>CORNWALL CENTRAL SCHOOL DISTRICT</w:t>
      </w:r>
    </w:p>
    <w:p w14:paraId="3AA223B4" w14:textId="7DB53F39" w:rsidR="00531216" w:rsidRDefault="00531216" w:rsidP="009D7012">
      <w:pPr>
        <w:rPr>
          <w:rFonts w:asciiTheme="minorHAnsi" w:hAnsiTheme="minorHAnsi" w:cs="Calibri"/>
          <w:b/>
          <w:sz w:val="28"/>
          <w:szCs w:val="28"/>
        </w:rPr>
      </w:pPr>
      <w:r>
        <w:rPr>
          <w:rFonts w:asciiTheme="minorHAnsi" w:hAnsiTheme="minorHAnsi" w:cs="Calibri"/>
          <w:b/>
          <w:sz w:val="28"/>
          <w:szCs w:val="28"/>
        </w:rPr>
        <w:t>FACILITIES</w:t>
      </w:r>
      <w:r w:rsidR="00EF5944" w:rsidRPr="00DC7802">
        <w:rPr>
          <w:rFonts w:asciiTheme="minorHAnsi" w:hAnsiTheme="minorHAnsi" w:cs="Calibri"/>
          <w:b/>
          <w:sz w:val="28"/>
          <w:szCs w:val="28"/>
        </w:rPr>
        <w:t xml:space="preserve"> COMMITTEE MEETING </w:t>
      </w:r>
    </w:p>
    <w:p w14:paraId="2BE5E5CB" w14:textId="74D81A5D" w:rsidR="00EF5944" w:rsidRPr="00DC7802" w:rsidRDefault="007A5BAF" w:rsidP="009D7012">
      <w:pPr>
        <w:rPr>
          <w:rFonts w:asciiTheme="minorHAnsi" w:hAnsiTheme="minorHAnsi" w:cs="Calibri"/>
          <w:b/>
          <w:sz w:val="28"/>
          <w:szCs w:val="28"/>
        </w:rPr>
      </w:pPr>
      <w:r>
        <w:rPr>
          <w:rFonts w:asciiTheme="minorHAnsi" w:hAnsiTheme="minorHAnsi" w:cs="Calibri"/>
          <w:b/>
          <w:sz w:val="28"/>
          <w:szCs w:val="28"/>
        </w:rPr>
        <w:t>MINUTES</w:t>
      </w:r>
      <w:r w:rsidR="00926E60">
        <w:rPr>
          <w:rFonts w:asciiTheme="minorHAnsi" w:hAnsiTheme="minorHAnsi" w:cs="Calibri"/>
          <w:b/>
          <w:sz w:val="28"/>
          <w:szCs w:val="28"/>
        </w:rPr>
        <w:t xml:space="preserve">         </w:t>
      </w:r>
    </w:p>
    <w:p w14:paraId="2DAD5FBC" w14:textId="006D3E3F" w:rsidR="00EF5944" w:rsidRPr="00DC7802" w:rsidRDefault="00EF5944" w:rsidP="009D7012">
      <w:pPr>
        <w:rPr>
          <w:rFonts w:asciiTheme="minorHAnsi" w:hAnsiTheme="minorHAnsi" w:cs="Calibri"/>
          <w:sz w:val="28"/>
          <w:szCs w:val="28"/>
        </w:rPr>
      </w:pPr>
      <w:r w:rsidRPr="00DC7802">
        <w:rPr>
          <w:rFonts w:asciiTheme="minorHAnsi" w:hAnsiTheme="minorHAnsi" w:cs="Calibri"/>
          <w:sz w:val="28"/>
          <w:szCs w:val="28"/>
        </w:rPr>
        <w:t>Date</w:t>
      </w:r>
      <w:r w:rsidR="00213462">
        <w:rPr>
          <w:rFonts w:asciiTheme="minorHAnsi" w:hAnsiTheme="minorHAnsi" w:cs="Calibri"/>
          <w:sz w:val="28"/>
          <w:szCs w:val="28"/>
        </w:rPr>
        <w:t xml:space="preserve"> &amp; Time</w:t>
      </w:r>
      <w:r w:rsidRPr="00DC7802">
        <w:rPr>
          <w:rFonts w:asciiTheme="minorHAnsi" w:hAnsiTheme="minorHAnsi" w:cs="Calibri"/>
          <w:sz w:val="28"/>
          <w:szCs w:val="28"/>
        </w:rPr>
        <w:t xml:space="preserve">: </w:t>
      </w:r>
      <w:r w:rsidR="004B7A38">
        <w:rPr>
          <w:rFonts w:asciiTheme="minorHAnsi" w:hAnsiTheme="minorHAnsi" w:cs="Calibri"/>
          <w:sz w:val="28"/>
          <w:szCs w:val="28"/>
        </w:rPr>
        <w:t xml:space="preserve">Monday, </w:t>
      </w:r>
      <w:r w:rsidR="007A5BAF">
        <w:rPr>
          <w:rFonts w:asciiTheme="minorHAnsi" w:hAnsiTheme="minorHAnsi" w:cs="Calibri"/>
          <w:sz w:val="28"/>
          <w:szCs w:val="28"/>
        </w:rPr>
        <w:t>October 27</w:t>
      </w:r>
      <w:r w:rsidR="00124C20">
        <w:rPr>
          <w:rFonts w:asciiTheme="minorHAnsi" w:hAnsiTheme="minorHAnsi" w:cs="Calibri"/>
          <w:sz w:val="28"/>
          <w:szCs w:val="28"/>
        </w:rPr>
        <w:t>, 202</w:t>
      </w:r>
      <w:r w:rsidR="00531216">
        <w:rPr>
          <w:rFonts w:asciiTheme="minorHAnsi" w:hAnsiTheme="minorHAnsi" w:cs="Calibri"/>
          <w:sz w:val="28"/>
          <w:szCs w:val="28"/>
        </w:rPr>
        <w:t>5</w:t>
      </w:r>
      <w:r w:rsidRPr="00DC7802">
        <w:rPr>
          <w:rFonts w:asciiTheme="minorHAnsi" w:hAnsiTheme="minorHAnsi" w:cs="Calibri"/>
          <w:sz w:val="28"/>
          <w:szCs w:val="28"/>
        </w:rPr>
        <w:t xml:space="preserve">, </w:t>
      </w:r>
      <w:r w:rsidR="00531216">
        <w:rPr>
          <w:rFonts w:asciiTheme="minorHAnsi" w:hAnsiTheme="minorHAnsi" w:cs="Calibri"/>
          <w:sz w:val="28"/>
          <w:szCs w:val="28"/>
        </w:rPr>
        <w:t xml:space="preserve">6:00pm </w:t>
      </w:r>
      <w:r w:rsidRPr="00DC7802">
        <w:rPr>
          <w:rFonts w:asciiTheme="minorHAnsi" w:hAnsiTheme="minorHAnsi" w:cs="Calibri"/>
          <w:sz w:val="28"/>
          <w:szCs w:val="28"/>
        </w:rPr>
        <w:t xml:space="preserve"> </w:t>
      </w:r>
    </w:p>
    <w:p w14:paraId="6F3E719B" w14:textId="641583CB" w:rsidR="00EF5944" w:rsidRPr="00DC7802" w:rsidRDefault="00EF5944" w:rsidP="009D7012">
      <w:pPr>
        <w:rPr>
          <w:rFonts w:asciiTheme="minorHAnsi" w:hAnsiTheme="minorHAnsi" w:cs="Calibri"/>
          <w:sz w:val="28"/>
          <w:szCs w:val="28"/>
        </w:rPr>
      </w:pPr>
      <w:r w:rsidRPr="00DC7802">
        <w:rPr>
          <w:rFonts w:asciiTheme="minorHAnsi" w:hAnsiTheme="minorHAnsi" w:cs="Calibri"/>
          <w:sz w:val="28"/>
          <w:szCs w:val="28"/>
        </w:rPr>
        <w:t>Location:</w:t>
      </w:r>
      <w:r w:rsidR="007831D8" w:rsidRPr="00DC7802">
        <w:rPr>
          <w:rFonts w:asciiTheme="minorHAnsi" w:hAnsiTheme="minorHAnsi" w:cs="Calibri"/>
          <w:sz w:val="28"/>
          <w:szCs w:val="28"/>
        </w:rPr>
        <w:t xml:space="preserve">  </w:t>
      </w:r>
      <w:r w:rsidR="007A5BAF">
        <w:rPr>
          <w:rFonts w:asciiTheme="minorHAnsi" w:hAnsiTheme="minorHAnsi" w:cs="Calibri"/>
          <w:sz w:val="28"/>
          <w:szCs w:val="28"/>
        </w:rPr>
        <w:t>District Office</w:t>
      </w:r>
      <w:r w:rsidR="00531216">
        <w:rPr>
          <w:rFonts w:asciiTheme="minorHAnsi" w:hAnsiTheme="minorHAnsi" w:cs="Calibri"/>
          <w:sz w:val="28"/>
          <w:szCs w:val="28"/>
        </w:rPr>
        <w:t xml:space="preserve"> – </w:t>
      </w:r>
      <w:r w:rsidR="007A5BAF">
        <w:rPr>
          <w:rFonts w:asciiTheme="minorHAnsi" w:hAnsiTheme="minorHAnsi" w:cs="Calibri"/>
          <w:sz w:val="28"/>
          <w:szCs w:val="28"/>
        </w:rPr>
        <w:t xml:space="preserve">Conference </w:t>
      </w:r>
      <w:r w:rsidR="00531216">
        <w:rPr>
          <w:rFonts w:asciiTheme="minorHAnsi" w:hAnsiTheme="minorHAnsi" w:cs="Calibri"/>
          <w:sz w:val="28"/>
          <w:szCs w:val="28"/>
        </w:rPr>
        <w:t xml:space="preserve">Room </w:t>
      </w:r>
      <w:r w:rsidR="007705AA">
        <w:rPr>
          <w:rFonts w:asciiTheme="minorHAnsi" w:hAnsiTheme="minorHAnsi" w:cs="Calibri"/>
          <w:sz w:val="28"/>
          <w:szCs w:val="28"/>
        </w:rPr>
        <w:t xml:space="preserve"> </w:t>
      </w:r>
    </w:p>
    <w:p w14:paraId="49993DFF" w14:textId="77777777" w:rsidR="00EF5944" w:rsidRPr="00097F2E" w:rsidRDefault="00EF5944" w:rsidP="00EF5944">
      <w:pPr>
        <w:jc w:val="both"/>
        <w:rPr>
          <w:rFonts w:asciiTheme="minorHAnsi" w:hAnsiTheme="minorHAnsi" w:cs="Calibri"/>
          <w:sz w:val="22"/>
          <w:szCs w:val="22"/>
        </w:rPr>
      </w:pPr>
    </w:p>
    <w:p w14:paraId="16EC2EB0" w14:textId="77777777" w:rsidR="00EF5944" w:rsidRPr="00097F2E" w:rsidRDefault="00EF5944" w:rsidP="00EF5944">
      <w:pPr>
        <w:kinsoku w:val="0"/>
        <w:overflowPunct w:val="0"/>
        <w:jc w:val="both"/>
        <w:rPr>
          <w:rFonts w:asciiTheme="minorHAnsi" w:hAnsiTheme="minorHAnsi" w:cs="Calibri"/>
          <w:b/>
          <w:sz w:val="22"/>
          <w:szCs w:val="22"/>
          <w:u w:val="single"/>
        </w:rPr>
      </w:pPr>
      <w:r w:rsidRPr="00097F2E">
        <w:rPr>
          <w:rFonts w:asciiTheme="minorHAnsi" w:hAnsiTheme="minorHAnsi" w:cs="Calibri"/>
          <w:b/>
          <w:sz w:val="22"/>
          <w:szCs w:val="22"/>
          <w:u w:val="single"/>
        </w:rPr>
        <w:t>Mission:</w:t>
      </w:r>
    </w:p>
    <w:p w14:paraId="0508FEE5" w14:textId="77777777" w:rsidR="00531216" w:rsidRPr="00531216" w:rsidRDefault="00531216" w:rsidP="00531216">
      <w:pPr>
        <w:kinsoku w:val="0"/>
        <w:overflowPunct w:val="0"/>
        <w:jc w:val="both"/>
        <w:rPr>
          <w:rFonts w:asciiTheme="minorHAnsi" w:hAnsiTheme="minorHAnsi" w:cs="Calibri"/>
          <w:sz w:val="22"/>
          <w:szCs w:val="22"/>
        </w:rPr>
      </w:pPr>
      <w:r w:rsidRPr="00531216">
        <w:rPr>
          <w:rFonts w:asciiTheme="minorHAnsi" w:hAnsiTheme="minorHAnsi" w:cs="Calibri"/>
          <w:sz w:val="22"/>
          <w:szCs w:val="22"/>
        </w:rPr>
        <w:t>The Cornwall Central School District is committed to working together with the community to provide a secure and nurturing environment of diverse learning opportunities for all students.</w:t>
      </w:r>
    </w:p>
    <w:p w14:paraId="4527402D" w14:textId="77777777" w:rsidR="00531216" w:rsidRPr="00531216" w:rsidRDefault="00531216" w:rsidP="00531216">
      <w:pPr>
        <w:kinsoku w:val="0"/>
        <w:overflowPunct w:val="0"/>
        <w:jc w:val="both"/>
        <w:rPr>
          <w:rFonts w:asciiTheme="minorHAnsi" w:hAnsiTheme="minorHAnsi" w:cs="Calibri"/>
          <w:sz w:val="22"/>
          <w:szCs w:val="22"/>
        </w:rPr>
      </w:pPr>
    </w:p>
    <w:p w14:paraId="78272F68" w14:textId="0DD5E5E7" w:rsidR="00EF5944" w:rsidRPr="00097F2E" w:rsidRDefault="00531216" w:rsidP="00531216">
      <w:pPr>
        <w:kinsoku w:val="0"/>
        <w:overflowPunct w:val="0"/>
        <w:jc w:val="both"/>
        <w:rPr>
          <w:rFonts w:asciiTheme="minorHAnsi" w:hAnsiTheme="minorHAnsi" w:cs="Calibri"/>
          <w:sz w:val="22"/>
          <w:szCs w:val="22"/>
        </w:rPr>
      </w:pPr>
      <w:r w:rsidRPr="00531216">
        <w:rPr>
          <w:rFonts w:asciiTheme="minorHAnsi" w:hAnsiTheme="minorHAnsi" w:cs="Calibri"/>
          <w:sz w:val="22"/>
          <w:szCs w:val="22"/>
        </w:rPr>
        <w:t>It is our goal to help students achieve their dreams and aspirations and to prepare them to confidently face challenges while promoting the strength of mind, body, and character.</w:t>
      </w:r>
    </w:p>
    <w:p w14:paraId="237C6C8E" w14:textId="77777777" w:rsidR="00531216" w:rsidRDefault="00531216" w:rsidP="00EF5944">
      <w:pPr>
        <w:kinsoku w:val="0"/>
        <w:overflowPunct w:val="0"/>
        <w:jc w:val="both"/>
        <w:rPr>
          <w:rFonts w:asciiTheme="minorHAnsi" w:hAnsiTheme="minorHAnsi" w:cs="Calibri"/>
          <w:b/>
          <w:sz w:val="22"/>
          <w:szCs w:val="22"/>
          <w:u w:val="single"/>
        </w:rPr>
      </w:pPr>
    </w:p>
    <w:p w14:paraId="12528DDD" w14:textId="61E18371" w:rsidR="00EF5944" w:rsidRPr="00097F2E" w:rsidRDefault="00EF5944" w:rsidP="00EF5944">
      <w:pPr>
        <w:kinsoku w:val="0"/>
        <w:overflowPunct w:val="0"/>
        <w:jc w:val="both"/>
        <w:rPr>
          <w:rFonts w:asciiTheme="minorHAnsi" w:hAnsiTheme="minorHAnsi" w:cs="Calibri"/>
          <w:b/>
          <w:sz w:val="22"/>
          <w:szCs w:val="22"/>
          <w:u w:val="single"/>
        </w:rPr>
      </w:pPr>
      <w:r w:rsidRPr="00097F2E">
        <w:rPr>
          <w:rFonts w:asciiTheme="minorHAnsi" w:hAnsiTheme="minorHAnsi" w:cs="Calibri"/>
          <w:b/>
          <w:sz w:val="22"/>
          <w:szCs w:val="22"/>
          <w:u w:val="single"/>
        </w:rPr>
        <w:t>Vision:</w:t>
      </w:r>
    </w:p>
    <w:p w14:paraId="4FF26A2F" w14:textId="6DD8FF83" w:rsidR="00EF5944" w:rsidRDefault="00531216" w:rsidP="00EF5944">
      <w:pPr>
        <w:kinsoku w:val="0"/>
        <w:overflowPunct w:val="0"/>
        <w:jc w:val="both"/>
        <w:rPr>
          <w:rFonts w:asciiTheme="minorHAnsi" w:hAnsiTheme="minorHAnsi" w:cs="Calibri"/>
          <w:sz w:val="22"/>
          <w:szCs w:val="22"/>
        </w:rPr>
      </w:pPr>
      <w:r w:rsidRPr="00531216">
        <w:rPr>
          <w:rFonts w:asciiTheme="minorHAnsi" w:hAnsiTheme="minorHAnsi" w:cs="Calibri"/>
          <w:sz w:val="22"/>
          <w:szCs w:val="22"/>
        </w:rPr>
        <w:t>We envision a school district in which every staff member is a source of knowledge and inspiration, every building is a place of safety and support, every leader is a pillar of integrity, and every student is a source of pride.</w:t>
      </w:r>
    </w:p>
    <w:p w14:paraId="7F0E19D7" w14:textId="77777777" w:rsidR="00531216" w:rsidRPr="00097F2E" w:rsidRDefault="00531216" w:rsidP="00EF5944">
      <w:pPr>
        <w:kinsoku w:val="0"/>
        <w:overflowPunct w:val="0"/>
        <w:jc w:val="both"/>
        <w:rPr>
          <w:rFonts w:asciiTheme="minorHAnsi" w:hAnsiTheme="minorHAnsi" w:cs="Calibri"/>
          <w:sz w:val="22"/>
          <w:szCs w:val="22"/>
        </w:rPr>
      </w:pPr>
    </w:p>
    <w:p w14:paraId="21E06903" w14:textId="77777777" w:rsidR="00EF5944" w:rsidRPr="00C763A0" w:rsidRDefault="00EF5944" w:rsidP="00EF5944">
      <w:pPr>
        <w:kinsoku w:val="0"/>
        <w:overflowPunct w:val="0"/>
        <w:jc w:val="both"/>
        <w:rPr>
          <w:rFonts w:asciiTheme="minorHAnsi" w:hAnsiTheme="minorHAnsi" w:cs="Calibri"/>
          <w:b/>
          <w:i/>
          <w:sz w:val="22"/>
          <w:szCs w:val="22"/>
          <w:u w:val="single"/>
        </w:rPr>
      </w:pPr>
      <w:r w:rsidRPr="00C763A0">
        <w:rPr>
          <w:rFonts w:asciiTheme="minorHAnsi" w:hAnsiTheme="minorHAnsi" w:cs="Calibri"/>
          <w:b/>
          <w:i/>
          <w:sz w:val="22"/>
          <w:szCs w:val="22"/>
          <w:u w:val="single"/>
        </w:rPr>
        <w:t>Purpose:</w:t>
      </w:r>
    </w:p>
    <w:p w14:paraId="0549B18B" w14:textId="6F481464" w:rsidR="00EF5944" w:rsidRDefault="00531216" w:rsidP="00EF5944">
      <w:pPr>
        <w:kinsoku w:val="0"/>
        <w:overflowPunct w:val="0"/>
        <w:jc w:val="both"/>
        <w:rPr>
          <w:rFonts w:asciiTheme="minorHAnsi" w:hAnsiTheme="minorHAnsi" w:cs="Calibri"/>
          <w:i/>
          <w:sz w:val="22"/>
          <w:szCs w:val="22"/>
        </w:rPr>
      </w:pPr>
      <w:r w:rsidRPr="00531216">
        <w:rPr>
          <w:rFonts w:asciiTheme="minorHAnsi" w:hAnsiTheme="minorHAnsi" w:cs="Calibri"/>
          <w:i/>
          <w:sz w:val="22"/>
          <w:szCs w:val="22"/>
        </w:rPr>
        <w:t>The Facilities Committee meets regularly with Administrators (Buildings and Grounds, Business, Superintendent) to assess the needs of the district in relation to our building classrooms, education space needs and athletic complex, and how we can best meet the present and future needs of our district and outside group usage.</w:t>
      </w:r>
    </w:p>
    <w:p w14:paraId="1B32740F" w14:textId="77777777" w:rsidR="00531216" w:rsidRPr="00097F2E" w:rsidRDefault="00531216" w:rsidP="00EF5944">
      <w:pPr>
        <w:kinsoku w:val="0"/>
        <w:overflowPunct w:val="0"/>
        <w:jc w:val="both"/>
        <w:rPr>
          <w:rFonts w:asciiTheme="minorHAnsi" w:hAnsiTheme="minorHAnsi" w:cs="Calibri"/>
          <w:sz w:val="22"/>
          <w:szCs w:val="22"/>
        </w:rPr>
      </w:pPr>
    </w:p>
    <w:p w14:paraId="772CD3D8" w14:textId="09973082" w:rsidR="00EF5944" w:rsidRPr="001826BB" w:rsidRDefault="00EF5944" w:rsidP="00EF5944">
      <w:pPr>
        <w:kinsoku w:val="0"/>
        <w:overflowPunct w:val="0"/>
        <w:jc w:val="both"/>
        <w:rPr>
          <w:rFonts w:asciiTheme="minorHAnsi" w:hAnsiTheme="minorHAnsi" w:cs="Calibri"/>
          <w:sz w:val="22"/>
          <w:szCs w:val="22"/>
        </w:rPr>
      </w:pPr>
      <w:r w:rsidRPr="00097F2E">
        <w:rPr>
          <w:rFonts w:asciiTheme="minorHAnsi" w:hAnsiTheme="minorHAnsi" w:cs="Calibri"/>
          <w:b/>
          <w:sz w:val="22"/>
          <w:szCs w:val="22"/>
          <w:u w:val="single"/>
        </w:rPr>
        <w:t>Committee Members</w:t>
      </w:r>
      <w:r w:rsidRPr="00097F2E">
        <w:rPr>
          <w:rFonts w:asciiTheme="minorHAnsi" w:hAnsiTheme="minorHAnsi" w:cs="Calibri"/>
          <w:b/>
          <w:sz w:val="22"/>
          <w:szCs w:val="22"/>
        </w:rPr>
        <w:t xml:space="preserve">:  </w:t>
      </w:r>
      <w:r w:rsidR="00531216" w:rsidRPr="00531216">
        <w:rPr>
          <w:rFonts w:asciiTheme="minorHAnsi" w:hAnsiTheme="minorHAnsi" w:cs="Calibri"/>
          <w:bCs/>
          <w:sz w:val="22"/>
          <w:szCs w:val="22"/>
        </w:rPr>
        <w:t>Jim Creagan</w:t>
      </w:r>
      <w:r w:rsidR="00670AF3">
        <w:rPr>
          <w:rFonts w:asciiTheme="minorHAnsi" w:hAnsiTheme="minorHAnsi" w:cs="Calibri"/>
          <w:sz w:val="22"/>
          <w:szCs w:val="22"/>
        </w:rPr>
        <w:t xml:space="preserve"> -</w:t>
      </w:r>
      <w:r w:rsidRPr="005669F5">
        <w:rPr>
          <w:rFonts w:asciiTheme="minorHAnsi" w:hAnsiTheme="minorHAnsi" w:cs="Calibri"/>
          <w:sz w:val="22"/>
          <w:szCs w:val="22"/>
        </w:rPr>
        <w:t xml:space="preserve"> Chairperson</w:t>
      </w:r>
      <w:r w:rsidRPr="00097F2E">
        <w:rPr>
          <w:rFonts w:asciiTheme="minorHAnsi" w:hAnsiTheme="minorHAnsi" w:cs="Calibri"/>
          <w:sz w:val="22"/>
          <w:szCs w:val="22"/>
        </w:rPr>
        <w:t xml:space="preserve">, </w:t>
      </w:r>
      <w:r w:rsidR="00531216" w:rsidRPr="007A5BAF">
        <w:rPr>
          <w:rFonts w:asciiTheme="minorHAnsi" w:hAnsiTheme="minorHAnsi" w:cs="Calibri"/>
          <w:strike/>
          <w:sz w:val="22"/>
          <w:szCs w:val="22"/>
        </w:rPr>
        <w:t>Christian Brunelli</w:t>
      </w:r>
      <w:r w:rsidR="00531216">
        <w:rPr>
          <w:rFonts w:asciiTheme="minorHAnsi" w:hAnsiTheme="minorHAnsi" w:cs="Calibri"/>
          <w:sz w:val="22"/>
          <w:szCs w:val="22"/>
        </w:rPr>
        <w:t>, Brendan Carty, Richard Schaffner</w:t>
      </w:r>
    </w:p>
    <w:p w14:paraId="0DC80812" w14:textId="59432402" w:rsidR="00EF5944" w:rsidRPr="002D61D6" w:rsidRDefault="00EF5944" w:rsidP="00EF5944">
      <w:pPr>
        <w:kinsoku w:val="0"/>
        <w:overflowPunct w:val="0"/>
        <w:jc w:val="both"/>
        <w:rPr>
          <w:rFonts w:asciiTheme="minorHAnsi" w:hAnsiTheme="minorHAnsi" w:cs="Calibri"/>
          <w:sz w:val="22"/>
          <w:szCs w:val="22"/>
        </w:rPr>
      </w:pPr>
      <w:r w:rsidRPr="00097F2E">
        <w:rPr>
          <w:rFonts w:asciiTheme="minorHAnsi" w:hAnsiTheme="minorHAnsi" w:cs="Calibri"/>
          <w:b/>
          <w:sz w:val="22"/>
          <w:szCs w:val="22"/>
          <w:u w:val="single"/>
        </w:rPr>
        <w:t>Administrative Team</w:t>
      </w:r>
      <w:r w:rsidRPr="00097F2E">
        <w:rPr>
          <w:rFonts w:asciiTheme="minorHAnsi" w:hAnsiTheme="minorHAnsi" w:cs="Calibri"/>
          <w:sz w:val="22"/>
          <w:szCs w:val="22"/>
        </w:rPr>
        <w:t xml:space="preserve">:  </w:t>
      </w:r>
      <w:r w:rsidR="00531216">
        <w:rPr>
          <w:rFonts w:asciiTheme="minorHAnsi" w:hAnsiTheme="minorHAnsi" w:cs="Calibri"/>
          <w:sz w:val="22"/>
          <w:szCs w:val="22"/>
        </w:rPr>
        <w:t>Megan Argenio</w:t>
      </w:r>
      <w:r w:rsidR="00AA1C59">
        <w:rPr>
          <w:rFonts w:asciiTheme="minorHAnsi" w:hAnsiTheme="minorHAnsi" w:cs="Calibri"/>
          <w:sz w:val="22"/>
          <w:szCs w:val="22"/>
        </w:rPr>
        <w:t>,</w:t>
      </w:r>
      <w:r w:rsidR="00AA1C59" w:rsidRPr="00AA1C59">
        <w:rPr>
          <w:rFonts w:asciiTheme="minorHAnsi" w:hAnsiTheme="minorHAnsi" w:cs="Calibri"/>
          <w:sz w:val="22"/>
          <w:szCs w:val="22"/>
        </w:rPr>
        <w:t xml:space="preserve"> </w:t>
      </w:r>
      <w:r w:rsidR="00AA1C59">
        <w:rPr>
          <w:rFonts w:asciiTheme="minorHAnsi" w:hAnsiTheme="minorHAnsi" w:cs="Calibri"/>
          <w:sz w:val="22"/>
          <w:szCs w:val="22"/>
        </w:rPr>
        <w:t>John Fink</w:t>
      </w:r>
      <w:r w:rsidR="00531216">
        <w:rPr>
          <w:rFonts w:asciiTheme="minorHAnsi" w:hAnsiTheme="minorHAnsi" w:cs="Calibri"/>
          <w:sz w:val="22"/>
          <w:szCs w:val="22"/>
        </w:rPr>
        <w:t>, Walter Moran</w:t>
      </w:r>
      <w:r w:rsidR="00DD6C56">
        <w:rPr>
          <w:rFonts w:asciiTheme="minorHAnsi" w:hAnsiTheme="minorHAnsi" w:cs="Calibri"/>
          <w:sz w:val="22"/>
          <w:szCs w:val="22"/>
        </w:rPr>
        <w:t xml:space="preserve">, Kathryn Wilhelm, Kate Polumbo, </w:t>
      </w:r>
      <w:r w:rsidR="00DD6C56" w:rsidRPr="007A5BAF">
        <w:rPr>
          <w:rFonts w:asciiTheme="minorHAnsi" w:hAnsiTheme="minorHAnsi" w:cs="Calibri"/>
          <w:strike/>
          <w:sz w:val="22"/>
          <w:szCs w:val="22"/>
        </w:rPr>
        <w:t xml:space="preserve">Jason </w:t>
      </w:r>
      <w:proofErr w:type="spellStart"/>
      <w:r w:rsidR="00DD6C56" w:rsidRPr="007A5BAF">
        <w:rPr>
          <w:rFonts w:asciiTheme="minorHAnsi" w:hAnsiTheme="minorHAnsi" w:cs="Calibri"/>
          <w:strike/>
          <w:sz w:val="22"/>
          <w:szCs w:val="22"/>
        </w:rPr>
        <w:t>Semo</w:t>
      </w:r>
      <w:proofErr w:type="spellEnd"/>
      <w:r w:rsidR="002D61D6">
        <w:rPr>
          <w:rFonts w:asciiTheme="minorHAnsi" w:hAnsiTheme="minorHAnsi" w:cs="Calibri"/>
          <w:sz w:val="22"/>
          <w:szCs w:val="22"/>
        </w:rPr>
        <w:t xml:space="preserve">, Kathy </w:t>
      </w:r>
      <w:proofErr w:type="spellStart"/>
      <w:r w:rsidR="002D61D6">
        <w:rPr>
          <w:rFonts w:asciiTheme="minorHAnsi" w:hAnsiTheme="minorHAnsi" w:cs="Calibri"/>
          <w:sz w:val="22"/>
          <w:szCs w:val="22"/>
        </w:rPr>
        <w:t>Affigne</w:t>
      </w:r>
      <w:proofErr w:type="spellEnd"/>
    </w:p>
    <w:p w14:paraId="3AE8E3E3" w14:textId="0C51839E" w:rsidR="00DD6C56" w:rsidRPr="00DD6C56" w:rsidRDefault="00DD6C56" w:rsidP="00EF5944">
      <w:pPr>
        <w:kinsoku w:val="0"/>
        <w:overflowPunct w:val="0"/>
        <w:jc w:val="both"/>
        <w:rPr>
          <w:rFonts w:asciiTheme="minorHAnsi" w:hAnsiTheme="minorHAnsi" w:cs="Calibri"/>
          <w:sz w:val="22"/>
          <w:szCs w:val="22"/>
        </w:rPr>
      </w:pPr>
      <w:r w:rsidRPr="00DD6C56">
        <w:rPr>
          <w:rFonts w:asciiTheme="minorHAnsi" w:hAnsiTheme="minorHAnsi" w:cs="Calibri"/>
          <w:b/>
          <w:bCs/>
          <w:sz w:val="22"/>
          <w:szCs w:val="22"/>
          <w:u w:val="single"/>
        </w:rPr>
        <w:t>Community Members:</w:t>
      </w:r>
      <w:r>
        <w:rPr>
          <w:rFonts w:asciiTheme="minorHAnsi" w:hAnsiTheme="minorHAnsi" w:cs="Calibri"/>
          <w:sz w:val="22"/>
          <w:szCs w:val="22"/>
        </w:rPr>
        <w:t xml:space="preserve">  </w:t>
      </w:r>
      <w:r w:rsidRPr="007A5BAF">
        <w:rPr>
          <w:rFonts w:asciiTheme="minorHAnsi" w:hAnsiTheme="minorHAnsi" w:cs="Calibri"/>
          <w:strike/>
          <w:sz w:val="22"/>
          <w:szCs w:val="22"/>
        </w:rPr>
        <w:t>Larry Berger</w:t>
      </w:r>
      <w:r w:rsidR="00EF2E6A" w:rsidRPr="007A5BAF">
        <w:rPr>
          <w:rFonts w:asciiTheme="minorHAnsi" w:hAnsiTheme="minorHAnsi" w:cs="Calibri"/>
          <w:strike/>
          <w:sz w:val="22"/>
          <w:szCs w:val="22"/>
        </w:rPr>
        <w:t>, John Hines</w:t>
      </w:r>
    </w:p>
    <w:p w14:paraId="5243FD5F" w14:textId="1F2AC0DC" w:rsidR="00531216" w:rsidRPr="00DD6C56" w:rsidRDefault="00531216" w:rsidP="00EF5944">
      <w:pPr>
        <w:kinsoku w:val="0"/>
        <w:overflowPunct w:val="0"/>
        <w:jc w:val="both"/>
        <w:rPr>
          <w:rFonts w:asciiTheme="minorHAnsi" w:hAnsiTheme="minorHAnsi" w:cs="Calibri"/>
          <w:sz w:val="22"/>
          <w:szCs w:val="22"/>
        </w:rPr>
      </w:pPr>
      <w:r w:rsidRPr="00531216">
        <w:rPr>
          <w:rFonts w:asciiTheme="minorHAnsi" w:hAnsiTheme="minorHAnsi" w:cs="Calibri"/>
          <w:b/>
          <w:bCs/>
          <w:sz w:val="22"/>
          <w:szCs w:val="22"/>
          <w:u w:val="single"/>
        </w:rPr>
        <w:t>Guests:</w:t>
      </w:r>
      <w:r w:rsidR="00DD6C56">
        <w:rPr>
          <w:rFonts w:asciiTheme="minorHAnsi" w:hAnsiTheme="minorHAnsi" w:cs="Calibri"/>
          <w:sz w:val="22"/>
          <w:szCs w:val="22"/>
        </w:rPr>
        <w:t xml:space="preserve">  </w:t>
      </w:r>
      <w:r w:rsidR="007A5BAF" w:rsidRPr="007A5BAF">
        <w:rPr>
          <w:rFonts w:asciiTheme="minorHAnsi" w:hAnsiTheme="minorHAnsi" w:cs="Calibri"/>
          <w:sz w:val="22"/>
          <w:szCs w:val="22"/>
        </w:rPr>
        <w:t>Cathy Squilini</w:t>
      </w:r>
    </w:p>
    <w:p w14:paraId="4DEA6518" w14:textId="77777777" w:rsidR="00EF5944" w:rsidRPr="00097F2E" w:rsidRDefault="00EF5944" w:rsidP="00EF5944">
      <w:pPr>
        <w:kinsoku w:val="0"/>
        <w:overflowPunct w:val="0"/>
        <w:jc w:val="both"/>
        <w:rPr>
          <w:rFonts w:asciiTheme="minorHAnsi" w:hAnsiTheme="minorHAnsi" w:cs="Calibri"/>
          <w:b/>
          <w:sz w:val="22"/>
          <w:szCs w:val="22"/>
        </w:rPr>
      </w:pPr>
    </w:p>
    <w:p w14:paraId="3435194B" w14:textId="77777777" w:rsidR="00EF5944" w:rsidRPr="00097F2E" w:rsidRDefault="00EF5944" w:rsidP="00EF5944">
      <w:pPr>
        <w:kinsoku w:val="0"/>
        <w:overflowPunct w:val="0"/>
        <w:jc w:val="both"/>
        <w:rPr>
          <w:rFonts w:asciiTheme="minorHAnsi" w:hAnsiTheme="minorHAnsi" w:cs="Calibri"/>
          <w:b/>
          <w:sz w:val="22"/>
          <w:szCs w:val="22"/>
          <w:u w:val="single"/>
        </w:rPr>
      </w:pPr>
      <w:r w:rsidRPr="00097F2E">
        <w:rPr>
          <w:rFonts w:asciiTheme="minorHAnsi" w:hAnsiTheme="minorHAnsi" w:cs="Calibri"/>
          <w:b/>
          <w:sz w:val="22"/>
          <w:szCs w:val="22"/>
          <w:u w:val="single"/>
        </w:rPr>
        <w:t>Agenda Items:</w:t>
      </w:r>
    </w:p>
    <w:p w14:paraId="74182856" w14:textId="77777777" w:rsidR="00EF5944" w:rsidRPr="00097F2E" w:rsidRDefault="00EF5944" w:rsidP="00EF5944">
      <w:pPr>
        <w:kinsoku w:val="0"/>
        <w:overflowPunct w:val="0"/>
        <w:jc w:val="both"/>
        <w:rPr>
          <w:rFonts w:asciiTheme="minorHAnsi" w:hAnsiTheme="minorHAnsi" w:cs="Calibri"/>
          <w:b/>
          <w:sz w:val="22"/>
          <w:szCs w:val="22"/>
        </w:rPr>
      </w:pPr>
    </w:p>
    <w:p w14:paraId="690082B7" w14:textId="0B61EAD9" w:rsidR="00354766" w:rsidRDefault="005D0EED" w:rsidP="00D768AD">
      <w:pPr>
        <w:pStyle w:val="ListParagraph"/>
        <w:numPr>
          <w:ilvl w:val="0"/>
          <w:numId w:val="2"/>
        </w:numPr>
        <w:kinsoku w:val="0"/>
        <w:overflowPunct w:val="0"/>
        <w:jc w:val="both"/>
        <w:rPr>
          <w:rFonts w:asciiTheme="minorHAnsi" w:hAnsiTheme="minorHAnsi" w:cs="Calibri"/>
          <w:sz w:val="22"/>
          <w:szCs w:val="22"/>
        </w:rPr>
      </w:pPr>
      <w:r>
        <w:rPr>
          <w:rFonts w:asciiTheme="minorHAnsi" w:hAnsiTheme="minorHAnsi" w:cs="Calibri"/>
          <w:sz w:val="22"/>
          <w:szCs w:val="22"/>
        </w:rPr>
        <w:t>Construction Manager Update – Jim Creagan and John Fink provided a brief update on the construction manager appointment process.  Interviews were held on Wednesday, October 22, 2025 with a unanimous decision by the committee to appoint Triton Construction as the new Construction manager.</w:t>
      </w:r>
      <w:r w:rsidR="007A73B8">
        <w:rPr>
          <w:rFonts w:asciiTheme="minorHAnsi" w:hAnsiTheme="minorHAnsi" w:cs="Calibri"/>
          <w:sz w:val="22"/>
          <w:szCs w:val="22"/>
        </w:rPr>
        <w:t xml:space="preserve">  A special Board of Education meeting will be held this evening (10/27/25) to appoint Triton </w:t>
      </w:r>
      <w:r w:rsidR="00332912">
        <w:rPr>
          <w:rFonts w:asciiTheme="minorHAnsi" w:hAnsiTheme="minorHAnsi" w:cs="Calibri"/>
          <w:sz w:val="22"/>
          <w:szCs w:val="22"/>
        </w:rPr>
        <w:t>to</w:t>
      </w:r>
      <w:r w:rsidR="007A73B8">
        <w:rPr>
          <w:rFonts w:asciiTheme="minorHAnsi" w:hAnsiTheme="minorHAnsi" w:cs="Calibri"/>
          <w:sz w:val="22"/>
          <w:szCs w:val="22"/>
        </w:rPr>
        <w:t xml:space="preserve"> keep processes moving forward.   </w:t>
      </w:r>
      <w:r>
        <w:rPr>
          <w:rFonts w:asciiTheme="minorHAnsi" w:hAnsiTheme="minorHAnsi" w:cs="Calibri"/>
          <w:sz w:val="22"/>
          <w:szCs w:val="22"/>
        </w:rPr>
        <w:t xml:space="preserve">  </w:t>
      </w:r>
    </w:p>
    <w:p w14:paraId="064F2FEC" w14:textId="1051F50B" w:rsidR="00792B8D" w:rsidRPr="00792B8D" w:rsidRDefault="00DF1725" w:rsidP="00E6399F">
      <w:pPr>
        <w:pStyle w:val="ListParagraph"/>
        <w:numPr>
          <w:ilvl w:val="0"/>
          <w:numId w:val="2"/>
        </w:numPr>
        <w:kinsoku w:val="0"/>
        <w:overflowPunct w:val="0"/>
        <w:jc w:val="both"/>
        <w:rPr>
          <w:rFonts w:asciiTheme="minorHAnsi" w:hAnsiTheme="minorHAnsi" w:cs="Calibri"/>
          <w:b/>
          <w:sz w:val="22"/>
          <w:szCs w:val="22"/>
          <w:u w:val="single"/>
        </w:rPr>
      </w:pPr>
      <w:r w:rsidRPr="0041025B">
        <w:rPr>
          <w:rFonts w:asciiTheme="minorHAnsi" w:hAnsiTheme="minorHAnsi" w:cs="Calibri"/>
          <w:sz w:val="22"/>
          <w:szCs w:val="22"/>
        </w:rPr>
        <w:t xml:space="preserve">May 2026 Bond Referendum Work – The committee </w:t>
      </w:r>
      <w:r w:rsidR="00725141" w:rsidRPr="0041025B">
        <w:rPr>
          <w:rFonts w:asciiTheme="minorHAnsi" w:hAnsiTheme="minorHAnsi" w:cs="Calibri"/>
          <w:sz w:val="22"/>
          <w:szCs w:val="22"/>
        </w:rPr>
        <w:t xml:space="preserve">reviewed a “married” list of project items comprised of previous potential projects and current </w:t>
      </w:r>
      <w:r w:rsidR="00A31537">
        <w:rPr>
          <w:rFonts w:asciiTheme="minorHAnsi" w:hAnsiTheme="minorHAnsi" w:cs="Calibri"/>
          <w:sz w:val="22"/>
          <w:szCs w:val="22"/>
        </w:rPr>
        <w:t xml:space="preserve">2025 </w:t>
      </w:r>
      <w:r w:rsidR="00725141" w:rsidRPr="0041025B">
        <w:rPr>
          <w:rFonts w:asciiTheme="minorHAnsi" w:hAnsiTheme="minorHAnsi" w:cs="Calibri"/>
          <w:sz w:val="22"/>
          <w:szCs w:val="22"/>
        </w:rPr>
        <w:t xml:space="preserve">BCS items identified by Tetra Tech.  The committee evaluated each item by school and project.  </w:t>
      </w:r>
      <w:r w:rsidR="00C1768F" w:rsidRPr="0041025B">
        <w:rPr>
          <w:rFonts w:asciiTheme="minorHAnsi" w:hAnsiTheme="minorHAnsi" w:cs="Calibri"/>
          <w:sz w:val="22"/>
          <w:szCs w:val="22"/>
        </w:rPr>
        <w:t>As a follow-up, c</w:t>
      </w:r>
      <w:r w:rsidR="00725141" w:rsidRPr="0041025B">
        <w:rPr>
          <w:rFonts w:asciiTheme="minorHAnsi" w:hAnsiTheme="minorHAnsi" w:cs="Calibri"/>
          <w:sz w:val="22"/>
          <w:szCs w:val="22"/>
        </w:rPr>
        <w:t xml:space="preserve">entral administration will meet with each of the building administrators to receive their feedback/input and recommendations for work to be </w:t>
      </w:r>
      <w:r w:rsidR="00C1768F" w:rsidRPr="0041025B">
        <w:rPr>
          <w:rFonts w:asciiTheme="minorHAnsi" w:hAnsiTheme="minorHAnsi" w:cs="Calibri"/>
          <w:sz w:val="22"/>
          <w:szCs w:val="22"/>
        </w:rPr>
        <w:t>included in the bond referendum.  Th</w:t>
      </w:r>
      <w:r w:rsidR="00096B08">
        <w:rPr>
          <w:rFonts w:asciiTheme="minorHAnsi" w:hAnsiTheme="minorHAnsi" w:cs="Calibri"/>
          <w:sz w:val="22"/>
          <w:szCs w:val="22"/>
        </w:rPr>
        <w:t xml:space="preserve">ey </w:t>
      </w:r>
      <w:r w:rsidR="00C1768F" w:rsidRPr="0041025B">
        <w:rPr>
          <w:rFonts w:asciiTheme="minorHAnsi" w:hAnsiTheme="minorHAnsi" w:cs="Calibri"/>
          <w:sz w:val="22"/>
          <w:szCs w:val="22"/>
        </w:rPr>
        <w:t>will</w:t>
      </w:r>
      <w:r w:rsidR="00096B08">
        <w:rPr>
          <w:rFonts w:asciiTheme="minorHAnsi" w:hAnsiTheme="minorHAnsi" w:cs="Calibri"/>
          <w:sz w:val="22"/>
          <w:szCs w:val="22"/>
        </w:rPr>
        <w:t xml:space="preserve"> </w:t>
      </w:r>
      <w:r w:rsidR="00A31537" w:rsidRPr="0041025B">
        <w:rPr>
          <w:rFonts w:asciiTheme="minorHAnsi" w:hAnsiTheme="minorHAnsi" w:cs="Calibri"/>
          <w:sz w:val="22"/>
          <w:szCs w:val="22"/>
        </w:rPr>
        <w:t>report</w:t>
      </w:r>
      <w:r w:rsidR="00C1768F" w:rsidRPr="0041025B">
        <w:rPr>
          <w:rFonts w:asciiTheme="minorHAnsi" w:hAnsiTheme="minorHAnsi" w:cs="Calibri"/>
          <w:sz w:val="22"/>
          <w:szCs w:val="22"/>
        </w:rPr>
        <w:t xml:space="preserve"> back to the facilities committee.  The committee also requested more information about Energy Performance Contracts (EPCs) which would allow the District to complete necessary </w:t>
      </w:r>
      <w:r w:rsidR="0041025B" w:rsidRPr="0041025B">
        <w:rPr>
          <w:rFonts w:asciiTheme="minorHAnsi" w:hAnsiTheme="minorHAnsi" w:cs="Calibri"/>
          <w:sz w:val="22"/>
          <w:szCs w:val="22"/>
        </w:rPr>
        <w:t xml:space="preserve">infrastructure </w:t>
      </w:r>
      <w:r w:rsidR="00C1768F" w:rsidRPr="0041025B">
        <w:rPr>
          <w:rFonts w:asciiTheme="minorHAnsi" w:hAnsiTheme="minorHAnsi" w:cs="Calibri"/>
          <w:sz w:val="22"/>
          <w:szCs w:val="22"/>
        </w:rPr>
        <w:t>upgrades</w:t>
      </w:r>
      <w:r w:rsidR="0041025B" w:rsidRPr="0041025B">
        <w:rPr>
          <w:rFonts w:asciiTheme="minorHAnsi" w:hAnsiTheme="minorHAnsi" w:cs="Calibri"/>
          <w:sz w:val="22"/>
          <w:szCs w:val="22"/>
        </w:rPr>
        <w:t xml:space="preserve"> as separate project</w:t>
      </w:r>
      <w:r w:rsidR="00096B08">
        <w:rPr>
          <w:rFonts w:asciiTheme="minorHAnsi" w:hAnsiTheme="minorHAnsi" w:cs="Calibri"/>
          <w:sz w:val="22"/>
          <w:szCs w:val="22"/>
        </w:rPr>
        <w:t>s</w:t>
      </w:r>
      <w:r w:rsidR="0041025B" w:rsidRPr="0041025B">
        <w:rPr>
          <w:rFonts w:asciiTheme="minorHAnsi" w:hAnsiTheme="minorHAnsi" w:cs="Calibri"/>
          <w:sz w:val="22"/>
          <w:szCs w:val="22"/>
        </w:rPr>
        <w:t xml:space="preserve"> that would come with incentives to complete this work.</w:t>
      </w:r>
      <w:r w:rsidR="00792B8D">
        <w:rPr>
          <w:rFonts w:asciiTheme="minorHAnsi" w:hAnsiTheme="minorHAnsi" w:cs="Calibri"/>
          <w:sz w:val="22"/>
          <w:szCs w:val="22"/>
        </w:rPr>
        <w:t xml:space="preserve">  Lastly, the committee held a discussion regarding the scope of </w:t>
      </w:r>
      <w:r w:rsidR="00F63566">
        <w:rPr>
          <w:rFonts w:asciiTheme="minorHAnsi" w:hAnsiTheme="minorHAnsi" w:cs="Calibri"/>
          <w:sz w:val="22"/>
          <w:szCs w:val="22"/>
        </w:rPr>
        <w:t xml:space="preserve">future bond referendums beyond the </w:t>
      </w:r>
      <w:r w:rsidR="00792B8D">
        <w:rPr>
          <w:rFonts w:asciiTheme="minorHAnsi" w:hAnsiTheme="minorHAnsi" w:cs="Calibri"/>
          <w:sz w:val="22"/>
          <w:szCs w:val="22"/>
        </w:rPr>
        <w:t xml:space="preserve">May 2026 </w:t>
      </w:r>
      <w:r w:rsidR="00792B8D">
        <w:rPr>
          <w:rFonts w:asciiTheme="minorHAnsi" w:hAnsiTheme="minorHAnsi" w:cs="Calibri"/>
          <w:sz w:val="22"/>
          <w:szCs w:val="22"/>
        </w:rPr>
        <w:lastRenderedPageBreak/>
        <w:t xml:space="preserve">referendum.  During that discussion, the committee brainstormed the possibilities of additions to our current elementary schools and </w:t>
      </w:r>
      <w:r w:rsidR="00CA4CEC">
        <w:rPr>
          <w:rFonts w:asciiTheme="minorHAnsi" w:hAnsiTheme="minorHAnsi" w:cs="Calibri"/>
          <w:sz w:val="22"/>
          <w:szCs w:val="22"/>
        </w:rPr>
        <w:t xml:space="preserve">even </w:t>
      </w:r>
      <w:r w:rsidR="00792B8D">
        <w:rPr>
          <w:rFonts w:asciiTheme="minorHAnsi" w:hAnsiTheme="minorHAnsi" w:cs="Calibri"/>
          <w:sz w:val="22"/>
          <w:szCs w:val="22"/>
        </w:rPr>
        <w:t xml:space="preserve">the possibly of establishing a new elementary school.  The additions or new elementary school could potentially house </w:t>
      </w:r>
      <w:r w:rsidR="00CA4CEC">
        <w:rPr>
          <w:rFonts w:asciiTheme="minorHAnsi" w:hAnsiTheme="minorHAnsi" w:cs="Calibri"/>
          <w:sz w:val="22"/>
          <w:szCs w:val="22"/>
        </w:rPr>
        <w:t>an</w:t>
      </w:r>
      <w:r w:rsidR="00792B8D">
        <w:rPr>
          <w:rFonts w:asciiTheme="minorHAnsi" w:hAnsiTheme="minorHAnsi" w:cs="Calibri"/>
          <w:sz w:val="22"/>
          <w:szCs w:val="22"/>
        </w:rPr>
        <w:t xml:space="preserve"> in-house pre-k and kindergarten progra</w:t>
      </w:r>
      <w:r w:rsidR="00CA4CEC">
        <w:rPr>
          <w:rFonts w:asciiTheme="minorHAnsi" w:hAnsiTheme="minorHAnsi" w:cs="Calibri"/>
          <w:sz w:val="22"/>
          <w:szCs w:val="22"/>
        </w:rPr>
        <w:t>m which would provide relief on the building use in the three other elementary schools.</w:t>
      </w:r>
      <w:r w:rsidR="00F63566">
        <w:rPr>
          <w:rFonts w:asciiTheme="minorHAnsi" w:hAnsiTheme="minorHAnsi" w:cs="Calibri"/>
          <w:sz w:val="22"/>
          <w:szCs w:val="22"/>
        </w:rPr>
        <w:t xml:space="preserve">  Further discussions and planning will take place.  </w:t>
      </w:r>
      <w:r w:rsidR="00CA4CEC">
        <w:rPr>
          <w:rFonts w:asciiTheme="minorHAnsi" w:hAnsiTheme="minorHAnsi" w:cs="Calibri"/>
          <w:sz w:val="22"/>
          <w:szCs w:val="22"/>
        </w:rPr>
        <w:t xml:space="preserve">  </w:t>
      </w:r>
      <w:r w:rsidR="00792B8D">
        <w:rPr>
          <w:rFonts w:asciiTheme="minorHAnsi" w:hAnsiTheme="minorHAnsi" w:cs="Calibri"/>
          <w:sz w:val="22"/>
          <w:szCs w:val="22"/>
        </w:rPr>
        <w:t xml:space="preserve"> </w:t>
      </w:r>
    </w:p>
    <w:p w14:paraId="406DF65C" w14:textId="77777777" w:rsidR="00792B8D" w:rsidRDefault="00792B8D" w:rsidP="00792B8D">
      <w:pPr>
        <w:kinsoku w:val="0"/>
        <w:overflowPunct w:val="0"/>
        <w:jc w:val="both"/>
        <w:rPr>
          <w:rFonts w:asciiTheme="minorHAnsi" w:hAnsiTheme="minorHAnsi" w:cs="Calibri"/>
          <w:sz w:val="22"/>
          <w:szCs w:val="22"/>
        </w:rPr>
      </w:pPr>
    </w:p>
    <w:p w14:paraId="66994AE3" w14:textId="40275829" w:rsidR="00E6399F" w:rsidRPr="00792B8D" w:rsidRDefault="00792B8D" w:rsidP="00792B8D">
      <w:pPr>
        <w:kinsoku w:val="0"/>
        <w:overflowPunct w:val="0"/>
        <w:jc w:val="both"/>
        <w:rPr>
          <w:rFonts w:asciiTheme="minorHAnsi" w:hAnsiTheme="minorHAnsi" w:cs="Calibri"/>
          <w:b/>
          <w:sz w:val="22"/>
          <w:szCs w:val="22"/>
          <w:u w:val="single"/>
        </w:rPr>
      </w:pPr>
      <w:r w:rsidRPr="00792B8D">
        <w:rPr>
          <w:rFonts w:asciiTheme="minorHAnsi" w:hAnsiTheme="minorHAnsi" w:cs="Calibri"/>
          <w:sz w:val="22"/>
          <w:szCs w:val="22"/>
        </w:rPr>
        <w:t xml:space="preserve">  </w:t>
      </w:r>
    </w:p>
    <w:p w14:paraId="2951C0F8" w14:textId="467B4805" w:rsidR="00762E19" w:rsidRPr="00097F2E" w:rsidRDefault="00EF5944" w:rsidP="00EF5944">
      <w:pPr>
        <w:kinsoku w:val="0"/>
        <w:overflowPunct w:val="0"/>
        <w:jc w:val="both"/>
        <w:rPr>
          <w:rFonts w:asciiTheme="minorHAnsi" w:hAnsiTheme="minorHAnsi" w:cs="Calibri"/>
          <w:sz w:val="22"/>
          <w:szCs w:val="22"/>
        </w:rPr>
      </w:pPr>
      <w:r w:rsidRPr="00097F2E">
        <w:rPr>
          <w:rFonts w:asciiTheme="minorHAnsi" w:hAnsiTheme="minorHAnsi" w:cs="Calibri"/>
          <w:b/>
          <w:sz w:val="22"/>
          <w:szCs w:val="22"/>
          <w:u w:val="single"/>
        </w:rPr>
        <w:t>Future Meetings:</w:t>
      </w:r>
      <w:r w:rsidR="00124C20">
        <w:rPr>
          <w:rFonts w:asciiTheme="minorHAnsi" w:hAnsiTheme="minorHAnsi" w:cs="Calibri"/>
          <w:sz w:val="22"/>
          <w:szCs w:val="22"/>
        </w:rPr>
        <w:t xml:space="preserve"> </w:t>
      </w:r>
      <w:r w:rsidRPr="00097F2E">
        <w:rPr>
          <w:rFonts w:asciiTheme="minorHAnsi" w:hAnsiTheme="minorHAnsi" w:cs="Calibri"/>
          <w:sz w:val="22"/>
          <w:szCs w:val="22"/>
        </w:rPr>
        <w:t xml:space="preserve">  </w:t>
      </w:r>
      <w:r w:rsidR="00531216">
        <w:rPr>
          <w:rFonts w:asciiTheme="minorHAnsi" w:hAnsiTheme="minorHAnsi" w:cstheme="minorHAnsi"/>
          <w:sz w:val="22"/>
          <w:szCs w:val="22"/>
        </w:rPr>
        <w:t>TBA</w:t>
      </w:r>
    </w:p>
    <w:sectPr w:rsidR="00762E19" w:rsidRPr="0009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C7F6A"/>
    <w:multiLevelType w:val="hybridMultilevel"/>
    <w:tmpl w:val="2BD6F966"/>
    <w:lvl w:ilvl="0" w:tplc="5E5EDA0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75631C42"/>
    <w:multiLevelType w:val="hybridMultilevel"/>
    <w:tmpl w:val="8F3A0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44"/>
    <w:rsid w:val="000006E3"/>
    <w:rsid w:val="000038AD"/>
    <w:rsid w:val="00006E42"/>
    <w:rsid w:val="000511C0"/>
    <w:rsid w:val="00064AE7"/>
    <w:rsid w:val="00087F60"/>
    <w:rsid w:val="00096B08"/>
    <w:rsid w:val="000B22BB"/>
    <w:rsid w:val="000D7213"/>
    <w:rsid w:val="000D7A03"/>
    <w:rsid w:val="000E6251"/>
    <w:rsid w:val="000F23B0"/>
    <w:rsid w:val="00115A90"/>
    <w:rsid w:val="00124C20"/>
    <w:rsid w:val="00125E7A"/>
    <w:rsid w:val="00126DBD"/>
    <w:rsid w:val="00131235"/>
    <w:rsid w:val="00153B86"/>
    <w:rsid w:val="001826BB"/>
    <w:rsid w:val="001B7CFF"/>
    <w:rsid w:val="001C4FC0"/>
    <w:rsid w:val="001D3493"/>
    <w:rsid w:val="00201DC0"/>
    <w:rsid w:val="00213462"/>
    <w:rsid w:val="0021407C"/>
    <w:rsid w:val="00255977"/>
    <w:rsid w:val="00270412"/>
    <w:rsid w:val="00282462"/>
    <w:rsid w:val="002825CB"/>
    <w:rsid w:val="002D3B7E"/>
    <w:rsid w:val="002D61D6"/>
    <w:rsid w:val="002E1B68"/>
    <w:rsid w:val="002F1F00"/>
    <w:rsid w:val="002F4742"/>
    <w:rsid w:val="00303197"/>
    <w:rsid w:val="00316F6D"/>
    <w:rsid w:val="00332912"/>
    <w:rsid w:val="00341B5C"/>
    <w:rsid w:val="00342933"/>
    <w:rsid w:val="00353939"/>
    <w:rsid w:val="00353F0E"/>
    <w:rsid w:val="00354766"/>
    <w:rsid w:val="0036099A"/>
    <w:rsid w:val="003823CD"/>
    <w:rsid w:val="00387697"/>
    <w:rsid w:val="003A2AC9"/>
    <w:rsid w:val="003C1F50"/>
    <w:rsid w:val="003C57C3"/>
    <w:rsid w:val="003E3E58"/>
    <w:rsid w:val="003F5129"/>
    <w:rsid w:val="0040053C"/>
    <w:rsid w:val="00401E6E"/>
    <w:rsid w:val="004036F0"/>
    <w:rsid w:val="00406AFE"/>
    <w:rsid w:val="0041025B"/>
    <w:rsid w:val="00413AD4"/>
    <w:rsid w:val="00422B9F"/>
    <w:rsid w:val="00425454"/>
    <w:rsid w:val="00440741"/>
    <w:rsid w:val="00477868"/>
    <w:rsid w:val="004A1377"/>
    <w:rsid w:val="004B1FAA"/>
    <w:rsid w:val="004B22C8"/>
    <w:rsid w:val="004B6C3E"/>
    <w:rsid w:val="004B7A38"/>
    <w:rsid w:val="004D1214"/>
    <w:rsid w:val="004F50AE"/>
    <w:rsid w:val="0050423B"/>
    <w:rsid w:val="0052217E"/>
    <w:rsid w:val="00531216"/>
    <w:rsid w:val="00541783"/>
    <w:rsid w:val="00542773"/>
    <w:rsid w:val="005540DA"/>
    <w:rsid w:val="00560889"/>
    <w:rsid w:val="005669F5"/>
    <w:rsid w:val="00584140"/>
    <w:rsid w:val="00585C1E"/>
    <w:rsid w:val="005A4F8F"/>
    <w:rsid w:val="005B4B74"/>
    <w:rsid w:val="005B6A2E"/>
    <w:rsid w:val="005C2524"/>
    <w:rsid w:val="005D0BB7"/>
    <w:rsid w:val="005D0EED"/>
    <w:rsid w:val="005D37C2"/>
    <w:rsid w:val="00615646"/>
    <w:rsid w:val="00630CE9"/>
    <w:rsid w:val="0065598D"/>
    <w:rsid w:val="00656380"/>
    <w:rsid w:val="006613E7"/>
    <w:rsid w:val="00670AF3"/>
    <w:rsid w:val="00673434"/>
    <w:rsid w:val="00677801"/>
    <w:rsid w:val="00681BF8"/>
    <w:rsid w:val="006B1CCF"/>
    <w:rsid w:val="006B773F"/>
    <w:rsid w:val="006F1053"/>
    <w:rsid w:val="006F5DB6"/>
    <w:rsid w:val="00725141"/>
    <w:rsid w:val="007303E3"/>
    <w:rsid w:val="00731BFF"/>
    <w:rsid w:val="0073493B"/>
    <w:rsid w:val="00751C5D"/>
    <w:rsid w:val="00762E19"/>
    <w:rsid w:val="007705AA"/>
    <w:rsid w:val="0077106F"/>
    <w:rsid w:val="007746A2"/>
    <w:rsid w:val="007831D8"/>
    <w:rsid w:val="00787BAF"/>
    <w:rsid w:val="00792B8D"/>
    <w:rsid w:val="00795C8F"/>
    <w:rsid w:val="007A08F2"/>
    <w:rsid w:val="007A5BAF"/>
    <w:rsid w:val="007A66C0"/>
    <w:rsid w:val="007A73B8"/>
    <w:rsid w:val="007B18A3"/>
    <w:rsid w:val="007B3F58"/>
    <w:rsid w:val="007C7F8A"/>
    <w:rsid w:val="007E1B5B"/>
    <w:rsid w:val="007E32A7"/>
    <w:rsid w:val="00805839"/>
    <w:rsid w:val="008218E6"/>
    <w:rsid w:val="00826BEE"/>
    <w:rsid w:val="00836310"/>
    <w:rsid w:val="0085711F"/>
    <w:rsid w:val="00885008"/>
    <w:rsid w:val="00886DEC"/>
    <w:rsid w:val="00890DF9"/>
    <w:rsid w:val="00894D74"/>
    <w:rsid w:val="00897878"/>
    <w:rsid w:val="008B1311"/>
    <w:rsid w:val="008E21A2"/>
    <w:rsid w:val="008F05D0"/>
    <w:rsid w:val="008F6894"/>
    <w:rsid w:val="0092266B"/>
    <w:rsid w:val="00926E60"/>
    <w:rsid w:val="009440B5"/>
    <w:rsid w:val="009531A8"/>
    <w:rsid w:val="009C346B"/>
    <w:rsid w:val="009D017A"/>
    <w:rsid w:val="009D4EF2"/>
    <w:rsid w:val="009D7012"/>
    <w:rsid w:val="009F774C"/>
    <w:rsid w:val="00A215F9"/>
    <w:rsid w:val="00A31537"/>
    <w:rsid w:val="00A434FF"/>
    <w:rsid w:val="00A45840"/>
    <w:rsid w:val="00A82503"/>
    <w:rsid w:val="00A84EDC"/>
    <w:rsid w:val="00A909C4"/>
    <w:rsid w:val="00AA1C59"/>
    <w:rsid w:val="00AA7426"/>
    <w:rsid w:val="00AF408F"/>
    <w:rsid w:val="00B269DD"/>
    <w:rsid w:val="00B34460"/>
    <w:rsid w:val="00B51A0D"/>
    <w:rsid w:val="00B53B63"/>
    <w:rsid w:val="00B5716D"/>
    <w:rsid w:val="00B7778A"/>
    <w:rsid w:val="00B856C3"/>
    <w:rsid w:val="00BB5C14"/>
    <w:rsid w:val="00BD344E"/>
    <w:rsid w:val="00BE3B82"/>
    <w:rsid w:val="00BE77B6"/>
    <w:rsid w:val="00BF526D"/>
    <w:rsid w:val="00BF7196"/>
    <w:rsid w:val="00C03E2B"/>
    <w:rsid w:val="00C1768F"/>
    <w:rsid w:val="00C2114E"/>
    <w:rsid w:val="00C30A00"/>
    <w:rsid w:val="00C33028"/>
    <w:rsid w:val="00C36631"/>
    <w:rsid w:val="00C50E44"/>
    <w:rsid w:val="00C51F8B"/>
    <w:rsid w:val="00C5630C"/>
    <w:rsid w:val="00C56B01"/>
    <w:rsid w:val="00C708B5"/>
    <w:rsid w:val="00C736A6"/>
    <w:rsid w:val="00C763A0"/>
    <w:rsid w:val="00CA4CEC"/>
    <w:rsid w:val="00CB7E21"/>
    <w:rsid w:val="00CD0EF5"/>
    <w:rsid w:val="00D04812"/>
    <w:rsid w:val="00D060F8"/>
    <w:rsid w:val="00D345D2"/>
    <w:rsid w:val="00D4390B"/>
    <w:rsid w:val="00D448F1"/>
    <w:rsid w:val="00D5341E"/>
    <w:rsid w:val="00D768AD"/>
    <w:rsid w:val="00DA30FA"/>
    <w:rsid w:val="00DC7802"/>
    <w:rsid w:val="00DD506E"/>
    <w:rsid w:val="00DD6C56"/>
    <w:rsid w:val="00DE393D"/>
    <w:rsid w:val="00DF1725"/>
    <w:rsid w:val="00E07E07"/>
    <w:rsid w:val="00E1203A"/>
    <w:rsid w:val="00E6399F"/>
    <w:rsid w:val="00E90CA1"/>
    <w:rsid w:val="00EB6E00"/>
    <w:rsid w:val="00ED33BA"/>
    <w:rsid w:val="00ED4EFC"/>
    <w:rsid w:val="00EF2E6A"/>
    <w:rsid w:val="00EF5944"/>
    <w:rsid w:val="00F00475"/>
    <w:rsid w:val="00F05C16"/>
    <w:rsid w:val="00F14149"/>
    <w:rsid w:val="00F32652"/>
    <w:rsid w:val="00F6114C"/>
    <w:rsid w:val="00F63566"/>
    <w:rsid w:val="00F82687"/>
    <w:rsid w:val="00F94FFE"/>
    <w:rsid w:val="00FB56BA"/>
    <w:rsid w:val="00FC18F1"/>
    <w:rsid w:val="00FC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452A"/>
  <w15:chartTrackingRefBased/>
  <w15:docId w15:val="{9E853D6C-407B-4D88-A883-9519FFE9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F594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8AD"/>
    <w:pPr>
      <w:ind w:left="720"/>
      <w:contextualSpacing/>
    </w:pPr>
  </w:style>
  <w:style w:type="paragraph" w:styleId="BalloonText">
    <w:name w:val="Balloon Text"/>
    <w:basedOn w:val="Normal"/>
    <w:link w:val="BalloonTextChar"/>
    <w:uiPriority w:val="99"/>
    <w:semiHidden/>
    <w:unhideWhenUsed/>
    <w:rsid w:val="00255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9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Petterson, Ines</dc:creator>
  <cp:keywords/>
  <dc:description/>
  <cp:lastModifiedBy>Linda Mengersen</cp:lastModifiedBy>
  <cp:revision>2</cp:revision>
  <cp:lastPrinted>2025-10-31T14:59:00Z</cp:lastPrinted>
  <dcterms:created xsi:type="dcterms:W3CDTF">2025-10-31T14:59:00Z</dcterms:created>
  <dcterms:modified xsi:type="dcterms:W3CDTF">2025-10-31T14:59:00Z</dcterms:modified>
</cp:coreProperties>
</file>